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rPr>
          <w:rFonts w:ascii="仿宋" w:hAnsi="仿宋" w:eastAsia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附：书院兼职导师工作职责和考核激励机制</w:t>
      </w:r>
    </w:p>
    <w:p>
      <w:pPr>
        <w:widowControl/>
        <w:spacing w:line="360" w:lineRule="auto"/>
        <w:jc w:val="left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（一）工作职责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具有某种专长（明确为对应培养模块的具体内容），由书院汇总通过网络发布，每周一次“duty-time”，固定地点接受学生预约咨询；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每个学期开展至少一次促进学生素质提升的专项活动，或担任学生社团指导老师指导社团开展大型活动一次；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参加书院举行的正式活动；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自愿与学生结对（双向选择），及时关注学生遇到的问题，反映学生意见，督促学生思想上要求进步。</w:t>
      </w:r>
    </w:p>
    <w:p>
      <w:pPr>
        <w:widowControl/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（二）考核激励机制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在学年初向兼职导师颁发精美聘书；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提供书院内教师公寓单间免费住宿；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发放值班酬金每次100元；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专题讲座讲课费和专项（大型）活动所需经费根据策划书另行拨付；</w:t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学年结束时提交个人工作总结。在自评的基础上，根据定性与定量相结合的原则，结合学生评议，确定考核等级。优秀兼职导师将会获颁《优秀兼职导师》证书和奖金。</w:t>
      </w:r>
    </w:p>
    <w:p>
      <w:pPr>
        <w:widowControl/>
        <w:spacing w:line="360" w:lineRule="auto"/>
        <w:jc w:val="left"/>
      </w:pPr>
      <w:r>
        <w:rPr>
          <w:rFonts w:hint="eastAsia" w:ascii="Times New Roman" w:hAnsi="Times New Roman" w:eastAsia="Times New Roman" w:cs="Times New Roman"/>
          <w:kern w:val="0"/>
        </w:rPr>
        <w:t xml:space="preserve">                        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75A"/>
    <w:multiLevelType w:val="multilevel"/>
    <w:tmpl w:val="19C137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F071641"/>
    <w:multiLevelType w:val="multilevel"/>
    <w:tmpl w:val="4F0716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76"/>
    <w:rsid w:val="00077857"/>
    <w:rsid w:val="001942E5"/>
    <w:rsid w:val="00195976"/>
    <w:rsid w:val="001A38A1"/>
    <w:rsid w:val="00485BA6"/>
    <w:rsid w:val="004B649D"/>
    <w:rsid w:val="0053114B"/>
    <w:rsid w:val="0062582B"/>
    <w:rsid w:val="00645CA3"/>
    <w:rsid w:val="007421CB"/>
    <w:rsid w:val="00853A78"/>
    <w:rsid w:val="008F7B7A"/>
    <w:rsid w:val="0091228F"/>
    <w:rsid w:val="009D4068"/>
    <w:rsid w:val="00A559D6"/>
    <w:rsid w:val="00A91547"/>
    <w:rsid w:val="00B40E07"/>
    <w:rsid w:val="00C8309B"/>
    <w:rsid w:val="00E65D8F"/>
    <w:rsid w:val="00EC00BC"/>
    <w:rsid w:val="00EE2528"/>
    <w:rsid w:val="00F068E8"/>
    <w:rsid w:val="1CF3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2 字符"/>
    <w:basedOn w:val="7"/>
    <w:link w:val="2"/>
    <w:uiPriority w:val="9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11">
    <w:name w:val="first"/>
    <w:basedOn w:val="7"/>
    <w:uiPriority w:val="0"/>
  </w:style>
  <w:style w:type="character" w:customStyle="1" w:styleId="12">
    <w:name w:val="date-display-single"/>
    <w:basedOn w:val="7"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7"/>
    <w:link w:val="3"/>
    <w:semiHidden/>
    <w:uiPriority w:val="99"/>
  </w:style>
  <w:style w:type="character" w:customStyle="1" w:styleId="15">
    <w:name w:val="页眉 字符"/>
    <w:basedOn w:val="7"/>
    <w:link w:val="5"/>
    <w:uiPriority w:val="99"/>
    <w:rPr>
      <w:sz w:val="18"/>
      <w:szCs w:val="18"/>
    </w:rPr>
  </w:style>
  <w:style w:type="character" w:customStyle="1" w:styleId="16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2017-09-29T11:44:00Z</dcterms:created>
  <dc:creator>Microsoft Office 用户</dc:creator>
  <cp:lastModifiedBy>nora</cp:lastModifiedBy>
  <dcterms:modified xsi:type="dcterms:W3CDTF">2017-09-29T13:04:02Z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